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D" w:rsidRPr="00034D52" w:rsidRDefault="00034D52" w:rsidP="00034D52">
      <w:pPr>
        <w:jc w:val="center"/>
        <w:rPr>
          <w:rFonts w:ascii="Arial Black" w:hAnsi="Arial Black"/>
          <w:sz w:val="28"/>
          <w:szCs w:val="28"/>
        </w:rPr>
      </w:pPr>
      <w:r w:rsidRPr="00034D52">
        <w:rPr>
          <w:rFonts w:ascii="Arial Black" w:hAnsi="Arial Black"/>
          <w:sz w:val="28"/>
          <w:szCs w:val="28"/>
        </w:rPr>
        <w:t xml:space="preserve">HUM 1020 </w:t>
      </w:r>
    </w:p>
    <w:p w:rsidR="00034D52" w:rsidRPr="00034D52" w:rsidRDefault="00F164E7" w:rsidP="00034D5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Landmarks in Humanities</w:t>
      </w:r>
    </w:p>
    <w:p w:rsidR="00034D52" w:rsidRPr="00034D52" w:rsidRDefault="00034D52" w:rsidP="00034D52">
      <w:pPr>
        <w:jc w:val="center"/>
        <w:rPr>
          <w:rFonts w:ascii="Arial Black" w:hAnsi="Arial Black"/>
          <w:sz w:val="28"/>
          <w:szCs w:val="28"/>
        </w:rPr>
      </w:pPr>
      <w:r w:rsidRPr="00034D52">
        <w:rPr>
          <w:rFonts w:ascii="Arial Black" w:hAnsi="Arial Black"/>
          <w:sz w:val="28"/>
          <w:szCs w:val="28"/>
        </w:rPr>
        <w:t>Worksheet #1</w:t>
      </w:r>
    </w:p>
    <w:p w:rsidR="00034D52" w:rsidRDefault="00034D52" w:rsidP="00034D52">
      <w:pPr>
        <w:jc w:val="center"/>
      </w:pPr>
    </w:p>
    <w:p w:rsidR="00F10C00" w:rsidRDefault="00F10C00" w:rsidP="00034D52">
      <w:pPr>
        <w:jc w:val="center"/>
      </w:pPr>
    </w:p>
    <w:p w:rsidR="00034D52" w:rsidRDefault="00034D52" w:rsidP="00034D52">
      <w:r>
        <w:t xml:space="preserve">Date: </w:t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Name: </w:t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  <w:r w:rsidRPr="00034D52">
        <w:rPr>
          <w:u w:val="single"/>
        </w:rPr>
        <w:tab/>
      </w:r>
    </w:p>
    <w:p w:rsidR="00034D52" w:rsidRDefault="00034D52" w:rsidP="00034D52"/>
    <w:p w:rsidR="00034D52" w:rsidRPr="00F10C00" w:rsidRDefault="00034D52" w:rsidP="00034D52">
      <w:pPr>
        <w:rPr>
          <w:b/>
        </w:rPr>
      </w:pPr>
      <w:r w:rsidRPr="00F10C00">
        <w:rPr>
          <w:b/>
        </w:rPr>
        <w:t xml:space="preserve">Answer the following questions: </w:t>
      </w:r>
    </w:p>
    <w:p w:rsidR="0091133D" w:rsidRPr="00034D52" w:rsidRDefault="0091133D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1.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 xml:space="preserve">What are the criteria used in distinguishing the </w:t>
      </w:r>
      <w:r w:rsidR="0077659D">
        <w:rPr>
          <w:rStyle w:val="CharacterStyle1"/>
          <w:sz w:val="24"/>
          <w:szCs w:val="23"/>
        </w:rPr>
        <w:t>“New Stone Ag</w:t>
      </w:r>
      <w:bookmarkStart w:id="0" w:name="_GoBack"/>
      <w:bookmarkEnd w:id="0"/>
      <w:r>
        <w:rPr>
          <w:rStyle w:val="CharacterStyle1"/>
          <w:sz w:val="24"/>
          <w:szCs w:val="23"/>
        </w:rPr>
        <w:t>e”</w:t>
      </w:r>
      <w:r w:rsidR="00935AD7" w:rsidRPr="00034D52">
        <w:rPr>
          <w:rStyle w:val="CharacterStyle1"/>
          <w:sz w:val="24"/>
          <w:szCs w:val="23"/>
        </w:rPr>
        <w:t xml:space="preserve"> from the </w:t>
      </w:r>
      <w:r>
        <w:rPr>
          <w:rStyle w:val="CharacterStyle1"/>
          <w:sz w:val="24"/>
          <w:szCs w:val="23"/>
        </w:rPr>
        <w:t>“Old Stone Age”</w:t>
      </w:r>
      <w:r w:rsidR="00935AD7" w:rsidRPr="00034D52">
        <w:rPr>
          <w:rStyle w:val="CharacterStyle1"/>
          <w:sz w:val="24"/>
          <w:szCs w:val="23"/>
        </w:rPr>
        <w:t>?</w:t>
      </w: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P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Default="00034D52" w:rsidP="00034D52">
      <w:pPr>
        <w:pStyle w:val="Style1"/>
        <w:kinsoku w:val="0"/>
        <w:overflowPunct w:val="0"/>
        <w:autoSpaceDE/>
        <w:autoSpaceDN/>
        <w:adjustRightInd/>
        <w:ind w:left="720" w:hanging="720"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2.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 xml:space="preserve">What was the earliest </w:t>
      </w:r>
      <w:r>
        <w:rPr>
          <w:rStyle w:val="CharacterStyle1"/>
          <w:sz w:val="24"/>
          <w:szCs w:val="23"/>
        </w:rPr>
        <w:t>“civilization”</w:t>
      </w:r>
      <w:r w:rsidR="00935AD7" w:rsidRPr="00034D52">
        <w:rPr>
          <w:rStyle w:val="CharacterStyle1"/>
          <w:sz w:val="24"/>
          <w:szCs w:val="23"/>
        </w:rPr>
        <w:t xml:space="preserve">? What sorts of criteria do the textbook use to denote it as a </w:t>
      </w:r>
      <w:r>
        <w:rPr>
          <w:rStyle w:val="CharacterStyle1"/>
          <w:sz w:val="24"/>
          <w:szCs w:val="23"/>
        </w:rPr>
        <w:t>“civilization”</w:t>
      </w:r>
      <w:r w:rsidR="00935AD7" w:rsidRPr="00034D52">
        <w:rPr>
          <w:rStyle w:val="CharacterStyle1"/>
          <w:sz w:val="24"/>
          <w:szCs w:val="23"/>
        </w:rPr>
        <w:t xml:space="preserve"> rather than something else?</w:t>
      </w: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P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P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3.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>What was the Code of Hammurabi? Does law have to be written to function as law?</w:t>
      </w: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P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4.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>What is the purpose of an Egyptian pyramid? What does it have to do with politics?</w:t>
      </w: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Pr="00034D52" w:rsidRDefault="00034D52" w:rsidP="00034D52">
      <w:pPr>
        <w:pStyle w:val="Style1"/>
        <w:kinsoku w:val="0"/>
        <w:overflowPunct w:val="0"/>
        <w:autoSpaceDE/>
        <w:autoSpaceDN/>
        <w:adjustRightInd/>
        <w:ind w:left="720" w:hanging="720"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5.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>What evidence do scholars use to establish the kind of music played in ancient societies? Is this</w:t>
      </w:r>
      <w:r>
        <w:rPr>
          <w:rStyle w:val="CharacterStyle1"/>
          <w:sz w:val="24"/>
          <w:szCs w:val="23"/>
        </w:rPr>
        <w:t xml:space="preserve"> </w:t>
      </w:r>
      <w:r w:rsidR="00935AD7" w:rsidRPr="00034D52">
        <w:rPr>
          <w:rStyle w:val="CharacterStyle1"/>
          <w:sz w:val="24"/>
          <w:szCs w:val="23"/>
        </w:rPr>
        <w:t>problematic?</w:t>
      </w: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034D52" w:rsidRDefault="00034D5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034D5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6.</w:t>
      </w:r>
      <w:r>
        <w:rPr>
          <w:rStyle w:val="CharacterStyle1"/>
          <w:sz w:val="24"/>
          <w:szCs w:val="23"/>
        </w:rPr>
        <w:tab/>
      </w:r>
      <w:r w:rsidR="00935AD7" w:rsidRPr="00034D52">
        <w:rPr>
          <w:rStyle w:val="CharacterStyle1"/>
          <w:sz w:val="24"/>
          <w:szCs w:val="23"/>
        </w:rPr>
        <w:t>What are some of the themes of ancient</w:t>
      </w:r>
      <w:r w:rsidR="00F95F22">
        <w:rPr>
          <w:rStyle w:val="CharacterStyle1"/>
          <w:sz w:val="24"/>
          <w:szCs w:val="23"/>
        </w:rPr>
        <w:t xml:space="preserve"> Egyptian</w:t>
      </w:r>
      <w:r w:rsidR="00935AD7" w:rsidRPr="00034D52">
        <w:rPr>
          <w:rStyle w:val="CharacterStyle1"/>
          <w:sz w:val="24"/>
          <w:szCs w:val="23"/>
        </w:rPr>
        <w:t xml:space="preserve"> literature? </w:t>
      </w: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 xml:space="preserve">7.       </w:t>
      </w:r>
      <w:r w:rsidR="00637601">
        <w:rPr>
          <w:rStyle w:val="CharacterStyle1"/>
          <w:sz w:val="24"/>
          <w:szCs w:val="23"/>
        </w:rPr>
        <w:t xml:space="preserve"> Who was Akhenaton?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8.        Describe gender equality in ancient Egypt: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9.       What was the Book of the Dead?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10.      What was the name of the world’s first literary epic?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11.     What is a ziggurat?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12.     What does the term- “Land between the Rivers” mean?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  <w:r>
        <w:rPr>
          <w:rStyle w:val="CharacterStyle1"/>
          <w:sz w:val="24"/>
          <w:szCs w:val="23"/>
        </w:rPr>
        <w:t>BONUS: What is the meaning of life according to Plato?</w:t>
      </w: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637601" w:rsidRPr="00034D52" w:rsidRDefault="00637601" w:rsidP="00F95F2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F95F22" w:rsidRDefault="00F95F2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23"/>
        </w:rPr>
      </w:pPr>
    </w:p>
    <w:p w:rsidR="0091133D" w:rsidRDefault="00F95F22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19"/>
        </w:rPr>
      </w:pPr>
      <w:r>
        <w:rPr>
          <w:rStyle w:val="CharacterStyle1"/>
          <w:sz w:val="24"/>
          <w:szCs w:val="23"/>
        </w:rPr>
        <w:t xml:space="preserve">                       </w:t>
      </w: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19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19"/>
        </w:rPr>
      </w:pPr>
    </w:p>
    <w:p w:rsidR="008B670E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19"/>
        </w:rPr>
      </w:pPr>
    </w:p>
    <w:p w:rsidR="008B670E" w:rsidRPr="00034D52" w:rsidRDefault="008B670E" w:rsidP="00034D52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sz w:val="24"/>
          <w:szCs w:val="19"/>
        </w:rPr>
      </w:pPr>
    </w:p>
    <w:sectPr w:rsidR="008B670E" w:rsidRPr="00034D52" w:rsidSect="00F10C00">
      <w:footerReference w:type="default" r:id="rId7"/>
      <w:pgSz w:w="12240" w:h="15840" w:code="1"/>
      <w:pgMar w:top="1080" w:right="1080" w:bottom="108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3E" w:rsidRDefault="0045323E" w:rsidP="008B670E">
      <w:r>
        <w:separator/>
      </w:r>
    </w:p>
  </w:endnote>
  <w:endnote w:type="continuationSeparator" w:id="0">
    <w:p w:rsidR="0045323E" w:rsidRDefault="0045323E" w:rsidP="008B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76883"/>
      <w:docPartObj>
        <w:docPartGallery w:val="Page Numbers (Bottom of Page)"/>
        <w:docPartUnique/>
      </w:docPartObj>
    </w:sdtPr>
    <w:sdtContent>
      <w:p w:rsidR="00637601" w:rsidRDefault="0063760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670E" w:rsidRPr="008B670E" w:rsidRDefault="008B670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3E" w:rsidRDefault="0045323E" w:rsidP="008B670E">
      <w:r>
        <w:separator/>
      </w:r>
    </w:p>
  </w:footnote>
  <w:footnote w:type="continuationSeparator" w:id="0">
    <w:p w:rsidR="0045323E" w:rsidRDefault="0045323E" w:rsidP="008B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5EC1"/>
    <w:multiLevelType w:val="singleLevel"/>
    <w:tmpl w:val="74F63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034D52"/>
    <w:rsid w:val="00034D52"/>
    <w:rsid w:val="002A5940"/>
    <w:rsid w:val="003C01B4"/>
    <w:rsid w:val="0045323E"/>
    <w:rsid w:val="00637601"/>
    <w:rsid w:val="006B7E55"/>
    <w:rsid w:val="0077659D"/>
    <w:rsid w:val="008B670E"/>
    <w:rsid w:val="0091133D"/>
    <w:rsid w:val="00935AD7"/>
    <w:rsid w:val="00EC127A"/>
    <w:rsid w:val="00F10C00"/>
    <w:rsid w:val="00F164E7"/>
    <w:rsid w:val="00F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40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2A5940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2A59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7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70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Harris</dc:creator>
  <cp:lastModifiedBy>GUY</cp:lastModifiedBy>
  <cp:revision>4</cp:revision>
  <cp:lastPrinted>2012-01-18T14:10:00Z</cp:lastPrinted>
  <dcterms:created xsi:type="dcterms:W3CDTF">2014-06-22T15:46:00Z</dcterms:created>
  <dcterms:modified xsi:type="dcterms:W3CDTF">2014-06-22T16:02:00Z</dcterms:modified>
</cp:coreProperties>
</file>